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94A1" w14:textId="4B41017E" w:rsidR="003476A2" w:rsidRPr="00375F32" w:rsidRDefault="00375F32" w:rsidP="003F019B">
      <w:pPr>
        <w:tabs>
          <w:tab w:val="left" w:pos="3582"/>
        </w:tabs>
        <w:rPr>
          <w:b/>
          <w:bCs/>
        </w:rPr>
      </w:pPr>
      <w:r w:rsidRPr="00375F32">
        <w:rPr>
          <w:b/>
          <w:bCs/>
        </w:rPr>
        <w:t>R.</w:t>
      </w:r>
      <w:r w:rsidRPr="009552B2">
        <w:rPr>
          <w:b/>
          <w:bCs/>
        </w:rPr>
        <w:t xml:space="preserve">A. Brown Ranch </w:t>
      </w:r>
      <w:r w:rsidR="00C54237">
        <w:rPr>
          <w:b/>
          <w:bCs/>
        </w:rPr>
        <w:t>12</w:t>
      </w:r>
      <w:r w:rsidR="009E394D" w:rsidRPr="009552B2">
        <w:rPr>
          <w:b/>
          <w:bCs/>
        </w:rPr>
        <w:t>5</w:t>
      </w:r>
      <w:r w:rsidR="009E394D" w:rsidRPr="009552B2">
        <w:rPr>
          <w:b/>
          <w:bCs/>
          <w:vertAlign w:val="superscript"/>
        </w:rPr>
        <w:t>th</w:t>
      </w:r>
      <w:r w:rsidR="009E394D" w:rsidRPr="009552B2">
        <w:rPr>
          <w:b/>
          <w:bCs/>
        </w:rPr>
        <w:t xml:space="preserve"> </w:t>
      </w:r>
      <w:r w:rsidR="00C54237">
        <w:rPr>
          <w:b/>
          <w:bCs/>
        </w:rPr>
        <w:t>Anniversary</w:t>
      </w:r>
      <w:r w:rsidR="00C54237" w:rsidRPr="009552B2">
        <w:rPr>
          <w:b/>
          <w:bCs/>
        </w:rPr>
        <w:t xml:space="preserve"> </w:t>
      </w:r>
      <w:r w:rsidR="009E394D" w:rsidRPr="009552B2">
        <w:rPr>
          <w:b/>
          <w:bCs/>
        </w:rPr>
        <w:t>March Bull and</w:t>
      </w:r>
      <w:r w:rsidR="009E394D">
        <w:rPr>
          <w:b/>
          <w:bCs/>
        </w:rPr>
        <w:t xml:space="preserve"> Female Sale </w:t>
      </w:r>
    </w:p>
    <w:p w14:paraId="7C269FAE" w14:textId="788F3423" w:rsidR="007E68B4" w:rsidRDefault="009552B2" w:rsidP="003F019B">
      <w:pPr>
        <w:tabs>
          <w:tab w:val="left" w:pos="3582"/>
        </w:tabs>
      </w:pPr>
      <w:r>
        <w:t xml:space="preserve">A hot cup of joe in one hand, a breakfast burrito in the other and a </w:t>
      </w:r>
      <w:r w:rsidR="00C54237">
        <w:t>highlighted</w:t>
      </w:r>
      <w:r>
        <w:t xml:space="preserve"> R.A. Brown Ranch </w:t>
      </w:r>
      <w:r w:rsidR="00C54237">
        <w:t>12</w:t>
      </w:r>
      <w:r>
        <w:t>5</w:t>
      </w:r>
      <w:r w:rsidRPr="009552B2">
        <w:rPr>
          <w:vertAlign w:val="superscript"/>
        </w:rPr>
        <w:t>th</w:t>
      </w:r>
      <w:r>
        <w:t xml:space="preserve"> </w:t>
      </w:r>
      <w:r w:rsidR="00C54237">
        <w:t xml:space="preserve">Anniversary </w:t>
      </w:r>
      <w:r>
        <w:t xml:space="preserve">Sale Catalog in tow, cattleman from across the country were </w:t>
      </w:r>
      <w:r w:rsidR="007E68B4">
        <w:t>in full force for</w:t>
      </w:r>
      <w:r>
        <w:t xml:space="preserve"> the </w:t>
      </w:r>
      <w:r w:rsidR="00D74970">
        <w:t xml:space="preserve">elite </w:t>
      </w:r>
      <w:r w:rsidR="00AF1A0C">
        <w:t>470</w:t>
      </w:r>
      <w:r w:rsidR="00D74970">
        <w:t xml:space="preserve">-head </w:t>
      </w:r>
      <w:r w:rsidR="00D74970" w:rsidRPr="000C36D1">
        <w:t>offering</w:t>
      </w:r>
      <w:r w:rsidR="00B1240F">
        <w:t xml:space="preserve"> in Throckmorton, Texas</w:t>
      </w:r>
      <w:r w:rsidR="0063643B">
        <w:t>,</w:t>
      </w:r>
      <w:r w:rsidR="00C17890">
        <w:t xml:space="preserve"> March 11</w:t>
      </w:r>
      <w:r w:rsidR="00D74970" w:rsidRPr="000C36D1">
        <w:t xml:space="preserve">. </w:t>
      </w:r>
      <w:r w:rsidR="00C54237">
        <w:t xml:space="preserve"> </w:t>
      </w:r>
      <w:r w:rsidR="007E68B4">
        <w:t>Th</w:t>
      </w:r>
      <w:r w:rsidR="00AF1A0C">
        <w:t>e 97 buyers from 13 states, 185 total registered bidders and lots of friends in attendance enjoyed</w:t>
      </w:r>
      <w:r w:rsidR="00B1240F">
        <w:t xml:space="preserve"> a high-quality set of cattle, </w:t>
      </w:r>
      <w:r w:rsidR="00AF1A0C">
        <w:t xml:space="preserve">as well as </w:t>
      </w:r>
      <w:r w:rsidR="00B1240F">
        <w:t>a special anniversary lot, giveaways and special guest</w:t>
      </w:r>
      <w:r w:rsidR="00C54237">
        <w:t xml:space="preserve"> artists</w:t>
      </w:r>
      <w:r w:rsidR="007E68B4">
        <w:t>.</w:t>
      </w:r>
      <w:r w:rsidR="00B1240F">
        <w:t xml:space="preserve"> </w:t>
      </w:r>
      <w:r w:rsidR="00C54237">
        <w:t xml:space="preserve">The morning began with </w:t>
      </w:r>
      <w:r w:rsidR="00EB3A11">
        <w:t>Donnell</w:t>
      </w:r>
      <w:r w:rsidR="00C54237">
        <w:t xml:space="preserve"> </w:t>
      </w:r>
      <w:r w:rsidR="0063643B">
        <w:t>and</w:t>
      </w:r>
      <w:r w:rsidR="00C54237">
        <w:t xml:space="preserve"> Kelli</w:t>
      </w:r>
      <w:r w:rsidR="00EB3A11">
        <w:t xml:space="preserve"> Brown </w:t>
      </w:r>
      <w:r w:rsidR="00C54237">
        <w:t>welcoming</w:t>
      </w:r>
      <w:r w:rsidR="00EB3A11">
        <w:t xml:space="preserve"> the crowd,</w:t>
      </w:r>
      <w:r w:rsidR="00C54237">
        <w:t xml:space="preserve"> their son Tucker bringing </w:t>
      </w:r>
      <w:r w:rsidR="00EB3A11">
        <w:t xml:space="preserve">a prayer, and </w:t>
      </w:r>
      <w:r w:rsidR="00E04271">
        <w:t>b</w:t>
      </w:r>
      <w:r w:rsidR="00EB3A11">
        <w:t xml:space="preserve">y </w:t>
      </w:r>
      <w:r w:rsidR="00E04271">
        <w:t xml:space="preserve">early </w:t>
      </w:r>
      <w:r w:rsidR="00EB3A11">
        <w:t xml:space="preserve">afternoon, auctioneers </w:t>
      </w:r>
      <w:r w:rsidR="000C36D1" w:rsidRPr="000C36D1">
        <w:t>Jim and Joel Birdwell, Elgin,</w:t>
      </w:r>
      <w:r w:rsidR="000C36D1">
        <w:t xml:space="preserve"> Oklahoma, </w:t>
      </w:r>
      <w:r w:rsidR="00EB3A11">
        <w:t>lowered the gavel for the final time</w:t>
      </w:r>
      <w:r w:rsidR="00E04271">
        <w:t xml:space="preserve">. </w:t>
      </w:r>
      <w:r w:rsidR="00EB3A11">
        <w:t xml:space="preserve"> </w:t>
      </w:r>
    </w:p>
    <w:p w14:paraId="60F0D39E" w14:textId="0554287E" w:rsidR="008B774A" w:rsidRPr="009552B2" w:rsidRDefault="008B774A" w:rsidP="003F019B">
      <w:pPr>
        <w:tabs>
          <w:tab w:val="left" w:pos="3582"/>
        </w:tabs>
      </w:pPr>
      <w:r>
        <w:t xml:space="preserve">In the spirit of the anniversary, </w:t>
      </w:r>
      <w:r w:rsidRPr="008B774A">
        <w:t xml:space="preserve">a choice of four </w:t>
      </w:r>
      <w:proofErr w:type="spellStart"/>
      <w:r>
        <w:t>Hotlander</w:t>
      </w:r>
      <w:proofErr w:type="spellEnd"/>
      <w:r w:rsidRPr="008B774A">
        <w:t xml:space="preserve"> first-calf heifers</w:t>
      </w:r>
      <w:r>
        <w:t xml:space="preserve"> sold</w:t>
      </w:r>
      <w:r w:rsidR="00C05E6D">
        <w:t xml:space="preserve"> for $4,000</w:t>
      </w:r>
      <w:r>
        <w:t xml:space="preserve"> to </w:t>
      </w:r>
      <w:r w:rsidR="00C54237">
        <w:t>Scott Riddle</w:t>
      </w:r>
      <w:r w:rsidR="00C05E6D">
        <w:t>’</w:t>
      </w:r>
      <w:r w:rsidR="00E04271">
        <w:t>s Simmentals of Texas R</w:t>
      </w:r>
      <w:r w:rsidR="00C05E6D">
        <w:t>anch in</w:t>
      </w:r>
      <w:r w:rsidR="00C54237">
        <w:t xml:space="preserve"> Hubbard, T</w:t>
      </w:r>
      <w:r w:rsidR="0063643B">
        <w:t>exas</w:t>
      </w:r>
      <w:r w:rsidR="00C05E6D">
        <w:t>.</w:t>
      </w:r>
      <w:r w:rsidRPr="008B774A">
        <w:t xml:space="preserve"> In addition to the female, </w:t>
      </w:r>
      <w:r w:rsidR="0063643B">
        <w:t xml:space="preserve">the received </w:t>
      </w:r>
      <w:r w:rsidRPr="008B774A">
        <w:t xml:space="preserve">a 20X Greeley </w:t>
      </w:r>
      <w:r w:rsidR="00C54237">
        <w:t xml:space="preserve">Felt </w:t>
      </w:r>
      <w:r w:rsidRPr="008B774A">
        <w:t>Hat</w:t>
      </w:r>
      <w:r w:rsidR="0038633A">
        <w:t>.</w:t>
      </w:r>
      <w:r w:rsidR="0063643B">
        <w:t xml:space="preserve"> </w:t>
      </w:r>
      <w:r w:rsidR="0038633A">
        <w:t>Another special gift of $12,000 was given by the Brown family in celebration of their 125</w:t>
      </w:r>
      <w:r w:rsidR="0038633A" w:rsidRPr="003F019B">
        <w:rPr>
          <w:vertAlign w:val="superscript"/>
        </w:rPr>
        <w:t>th</w:t>
      </w:r>
      <w:r w:rsidR="0038633A">
        <w:t xml:space="preserve"> Anniversary with each buyer getting a $125 discount </w:t>
      </w:r>
      <w:r w:rsidR="007E68B4">
        <w:t>with their purchase</w:t>
      </w:r>
      <w:r w:rsidR="0038633A">
        <w:t xml:space="preserve">. </w:t>
      </w:r>
    </w:p>
    <w:p w14:paraId="11F35042" w14:textId="12985D42" w:rsidR="00375F32" w:rsidRPr="00B70C59" w:rsidRDefault="002B1590" w:rsidP="003F019B">
      <w:pPr>
        <w:tabs>
          <w:tab w:val="left" w:pos="3582"/>
        </w:tabs>
        <w:rPr>
          <w:highlight w:val="yellow"/>
        </w:rPr>
      </w:pPr>
      <w:r w:rsidRPr="002B1590">
        <w:t>Thirty</w:t>
      </w:r>
      <w:r w:rsidR="00375F32" w:rsidRPr="002B1590">
        <w:t xml:space="preserve"> Angus bulls kicked off the </w:t>
      </w:r>
      <w:r w:rsidR="008B774A">
        <w:t>registered cattle</w:t>
      </w:r>
      <w:r w:rsidR="00375F32" w:rsidRPr="002B1590">
        <w:t xml:space="preserve"> at a $</w:t>
      </w:r>
      <w:r w:rsidRPr="002B1590">
        <w:t>6,800</w:t>
      </w:r>
      <w:r w:rsidR="00375F32" w:rsidRPr="002B1590">
        <w:t xml:space="preserve"> average</w:t>
      </w:r>
      <w:r w:rsidR="00B60DC6">
        <w:t>,</w:t>
      </w:r>
      <w:r w:rsidRPr="002B1590">
        <w:t xml:space="preserve"> along with 14 </w:t>
      </w:r>
      <w:r w:rsidR="00375F32" w:rsidRPr="002B1590">
        <w:t>Black/Red Angus bulls which averaged $4,</w:t>
      </w:r>
      <w:r w:rsidRPr="002B1590">
        <w:t>750</w:t>
      </w:r>
      <w:r w:rsidR="00375F32" w:rsidRPr="002B1590">
        <w:t xml:space="preserve">. For </w:t>
      </w:r>
      <w:r w:rsidRPr="002B1590">
        <w:t>a $6,64</w:t>
      </w:r>
      <w:r w:rsidR="0038633A">
        <w:t>0</w:t>
      </w:r>
      <w:r w:rsidR="00375F32" w:rsidRPr="002B1590">
        <w:t xml:space="preserve"> average </w:t>
      </w:r>
      <w:r w:rsidRPr="002B1590">
        <w:t>74 Red Angus</w:t>
      </w:r>
      <w:r w:rsidR="00375F32" w:rsidRPr="002B1590">
        <w:t xml:space="preserve"> bulls were sold, </w:t>
      </w:r>
      <w:r w:rsidRPr="002B1590">
        <w:t xml:space="preserve">and 23 </w:t>
      </w:r>
      <w:proofErr w:type="spellStart"/>
      <w:r w:rsidRPr="002B1590">
        <w:t>SimAngus</w:t>
      </w:r>
      <w:proofErr w:type="spellEnd"/>
      <w:r w:rsidRPr="002B1590">
        <w:t xml:space="preserve"> bulls averaged $5,64</w:t>
      </w:r>
      <w:r w:rsidR="0038633A">
        <w:t>0</w:t>
      </w:r>
      <w:r w:rsidR="00375F32" w:rsidRPr="002B1590">
        <w:t xml:space="preserve">. </w:t>
      </w:r>
    </w:p>
    <w:p w14:paraId="3E5AB11E" w14:textId="294F6B61" w:rsidR="00931D65" w:rsidRPr="009915C7" w:rsidRDefault="002B1590" w:rsidP="003F019B">
      <w:pPr>
        <w:tabs>
          <w:tab w:val="left" w:pos="3582"/>
        </w:tabs>
      </w:pPr>
      <w:r w:rsidRPr="00205219">
        <w:t xml:space="preserve">Lot </w:t>
      </w:r>
      <w:r w:rsidR="009915C7" w:rsidRPr="00205219">
        <w:t>40</w:t>
      </w:r>
      <w:r w:rsidR="00931D65" w:rsidRPr="00205219">
        <w:t xml:space="preserve">, </w:t>
      </w:r>
      <w:r w:rsidR="00C83E94" w:rsidRPr="00205219">
        <w:t xml:space="preserve">Brown </w:t>
      </w:r>
      <w:r w:rsidR="00205219" w:rsidRPr="00205219">
        <w:t>JR Payweight 8191F</w:t>
      </w:r>
      <w:r w:rsidR="00C83E94" w:rsidRPr="00205219">
        <w:t>, topped the Angus bull sale</w:t>
      </w:r>
      <w:r w:rsidR="00720669" w:rsidRPr="00205219">
        <w:t xml:space="preserve"> at $11,000</w:t>
      </w:r>
      <w:r w:rsidR="00C83E94" w:rsidRPr="00205219">
        <w:t xml:space="preserve">. </w:t>
      </w:r>
      <w:r w:rsidR="00E04271">
        <w:t>T</w:t>
      </w:r>
      <w:r w:rsidR="00205219" w:rsidRPr="00205219">
        <w:t xml:space="preserve">his bull </w:t>
      </w:r>
      <w:r w:rsidR="0092477B">
        <w:t xml:space="preserve">has the genetics to </w:t>
      </w:r>
      <w:r w:rsidR="00205219" w:rsidRPr="00205219">
        <w:t>produce</w:t>
      </w:r>
      <w:r w:rsidR="0092477B">
        <w:t xml:space="preserve"> fertile</w:t>
      </w:r>
      <w:r w:rsidR="007E68B4">
        <w:t xml:space="preserve"> </w:t>
      </w:r>
      <w:r w:rsidR="00205219" w:rsidRPr="00205219">
        <w:t>daughters that stay fat on not much more than scenery while producing high performance offspring</w:t>
      </w:r>
      <w:r w:rsidR="00E04271">
        <w:t xml:space="preserve"> as noted by the Brown’</w:t>
      </w:r>
      <w:r w:rsidR="00904154">
        <w:t>s 5-</w:t>
      </w:r>
      <w:r w:rsidR="00E04271">
        <w:t>Star Rating System</w:t>
      </w:r>
      <w:r w:rsidR="00205219" w:rsidRPr="00205219">
        <w:t>. This</w:t>
      </w:r>
      <w:r w:rsidR="00205219">
        <w:t xml:space="preserve"> top</w:t>
      </w:r>
      <w:r w:rsidR="0063643B">
        <w:t xml:space="preserve"> bull</w:t>
      </w:r>
      <w:r w:rsidR="00205219">
        <w:t xml:space="preserve"> </w:t>
      </w:r>
      <w:r w:rsidR="007E68B4">
        <w:t>was purchased by</w:t>
      </w:r>
      <w:r w:rsidR="0092477B">
        <w:t xml:space="preserve"> Douglas Mobley’s</w:t>
      </w:r>
      <w:r w:rsidR="002A485F" w:rsidRPr="006978EF">
        <w:t xml:space="preserve"> </w:t>
      </w:r>
      <w:r w:rsidR="006978EF" w:rsidRPr="006978EF">
        <w:t>Coffee Cup Ranch</w:t>
      </w:r>
      <w:r w:rsidR="0092477B">
        <w:t xml:space="preserve"> at</w:t>
      </w:r>
      <w:r w:rsidR="00917922">
        <w:t xml:space="preserve"> Carlton, Texas</w:t>
      </w:r>
      <w:r w:rsidR="002A485F" w:rsidRPr="006978EF">
        <w:t>.</w:t>
      </w:r>
    </w:p>
    <w:p w14:paraId="3849AE21" w14:textId="62BA5D03" w:rsidR="00363C20" w:rsidRPr="00B70C59" w:rsidRDefault="00E04271" w:rsidP="003F019B">
      <w:pPr>
        <w:tabs>
          <w:tab w:val="left" w:pos="3582"/>
        </w:tabs>
        <w:rPr>
          <w:highlight w:val="yellow"/>
        </w:rPr>
      </w:pPr>
      <w:r>
        <w:t>The h</w:t>
      </w:r>
      <w:r w:rsidR="00B300AC" w:rsidRPr="009915C7">
        <w:t xml:space="preserve">igh selling Red Angus bull was </w:t>
      </w:r>
      <w:r w:rsidR="00B300AC" w:rsidRPr="00A23C83">
        <w:t xml:space="preserve">lot </w:t>
      </w:r>
      <w:r w:rsidR="009915C7" w:rsidRPr="00A23C83">
        <w:t>72</w:t>
      </w:r>
      <w:r w:rsidR="00B300AC" w:rsidRPr="00A23C83">
        <w:t xml:space="preserve">, </w:t>
      </w:r>
      <w:r w:rsidR="009258A0" w:rsidRPr="00A23C83">
        <w:t>Brown Profit Margin F279</w:t>
      </w:r>
      <w:r w:rsidR="00B300AC" w:rsidRPr="00A23C83">
        <w:t xml:space="preserve">. This impressive </w:t>
      </w:r>
      <w:r>
        <w:t>bull</w:t>
      </w:r>
      <w:r w:rsidR="00B300AC" w:rsidRPr="00A23C83">
        <w:t xml:space="preserve"> </w:t>
      </w:r>
      <w:r w:rsidR="00094C44" w:rsidRPr="00A23C83">
        <w:t xml:space="preserve">has </w:t>
      </w:r>
      <w:r w:rsidR="009258A0" w:rsidRPr="00A23C83">
        <w:t xml:space="preserve">the curve bending genetics </w:t>
      </w:r>
      <w:r w:rsidR="00094C44" w:rsidRPr="00A23C83">
        <w:t xml:space="preserve">highly sought after </w:t>
      </w:r>
      <w:r>
        <w:t>with his</w:t>
      </w:r>
      <w:r w:rsidRPr="00E04271">
        <w:t xml:space="preserve"> </w:t>
      </w:r>
      <w:r>
        <w:t>double</w:t>
      </w:r>
      <w:r w:rsidRPr="00A23C83">
        <w:t>-digit calving ease</w:t>
      </w:r>
      <w:r>
        <w:t xml:space="preserve"> combined with</w:t>
      </w:r>
      <w:r w:rsidR="009258A0" w:rsidRPr="00A23C83">
        <w:t xml:space="preserve"> scale pressing growth</w:t>
      </w:r>
      <w:r w:rsidR="00584C2D">
        <w:t xml:space="preserve"> </w:t>
      </w:r>
      <w:r>
        <w:t xml:space="preserve">and </w:t>
      </w:r>
      <w:r w:rsidR="009258A0" w:rsidRPr="00A23C83">
        <w:t xml:space="preserve">carcass quality </w:t>
      </w:r>
      <w:r w:rsidR="00094C44" w:rsidRPr="00A23C83">
        <w:t>to</w:t>
      </w:r>
      <w:r w:rsidR="009258A0" w:rsidRPr="00A23C83">
        <w:t xml:space="preserve"> put up a high $Profit</w:t>
      </w:r>
      <w:r w:rsidR="00A23C83" w:rsidRPr="00A23C83">
        <w:t xml:space="preserve"> value</w:t>
      </w:r>
      <w:r w:rsidR="00B300AC" w:rsidRPr="00A23C83">
        <w:t xml:space="preserve">. </w:t>
      </w:r>
      <w:r w:rsidR="0092477B">
        <w:t xml:space="preserve">Roger </w:t>
      </w:r>
      <w:r w:rsidR="00584C2D">
        <w:t>and</w:t>
      </w:r>
      <w:r w:rsidR="0092477B">
        <w:t xml:space="preserve"> Kayla Fisher’s </w:t>
      </w:r>
      <w:r w:rsidR="00917922" w:rsidRPr="00A23C83">
        <w:t>Bar F Cattle</w:t>
      </w:r>
      <w:r w:rsidR="0092477B">
        <w:t xml:space="preserve"> in</w:t>
      </w:r>
      <w:r w:rsidR="00917922" w:rsidRPr="00A23C83">
        <w:t xml:space="preserve"> Randlett, Oklahoma,</w:t>
      </w:r>
      <w:r w:rsidR="00B300AC" w:rsidRPr="00A23C83">
        <w:t xml:space="preserve"> took home</w:t>
      </w:r>
      <w:r w:rsidR="00B300AC" w:rsidRPr="009915C7">
        <w:t xml:space="preserve"> this elite bull</w:t>
      </w:r>
      <w:r w:rsidR="00032566" w:rsidRPr="009915C7">
        <w:t xml:space="preserve"> for $12,500</w:t>
      </w:r>
      <w:r w:rsidR="00B300AC" w:rsidRPr="009915C7">
        <w:t xml:space="preserve">. </w:t>
      </w:r>
    </w:p>
    <w:p w14:paraId="7DAA06D8" w14:textId="4E23586C" w:rsidR="00F83C32" w:rsidRPr="00B70C59" w:rsidRDefault="00B94BE5" w:rsidP="003F019B">
      <w:pPr>
        <w:tabs>
          <w:tab w:val="left" w:pos="3582"/>
        </w:tabs>
        <w:rPr>
          <w:highlight w:val="yellow"/>
        </w:rPr>
      </w:pPr>
      <w:r w:rsidRPr="00B94BE5">
        <w:t xml:space="preserve">Gayle </w:t>
      </w:r>
      <w:r w:rsidRPr="009525F6">
        <w:t>Carlson, Oberlin, Kansas,</w:t>
      </w:r>
      <w:r w:rsidR="00F83C32" w:rsidRPr="009525F6">
        <w:t xml:space="preserve"> grabbed the top-selling SimAngus bull</w:t>
      </w:r>
      <w:r w:rsidR="00EA274B" w:rsidRPr="009525F6">
        <w:t xml:space="preserve"> for $</w:t>
      </w:r>
      <w:r w:rsidR="00281E6F" w:rsidRPr="009525F6">
        <w:t>9</w:t>
      </w:r>
      <w:r w:rsidR="00EA274B" w:rsidRPr="009525F6">
        <w:t>,500</w:t>
      </w:r>
      <w:r w:rsidR="00F83C32" w:rsidRPr="009525F6">
        <w:t xml:space="preserve">. Lot </w:t>
      </w:r>
      <w:r w:rsidR="00281E6F" w:rsidRPr="009525F6">
        <w:t>163</w:t>
      </w:r>
      <w:r w:rsidR="00F83C32" w:rsidRPr="009525F6">
        <w:t xml:space="preserve">, Brown </w:t>
      </w:r>
      <w:r w:rsidR="00D41701" w:rsidRPr="009525F6">
        <w:t>PRA Oracle F4088</w:t>
      </w:r>
      <w:r w:rsidR="00F83C32" w:rsidRPr="009525F6">
        <w:t xml:space="preserve">, is a </w:t>
      </w:r>
      <w:r w:rsidR="009525F6" w:rsidRPr="009525F6">
        <w:t>Brown Oracle B112</w:t>
      </w:r>
      <w:r w:rsidR="00F83C32" w:rsidRPr="009525F6">
        <w:t xml:space="preserve"> son out of a </w:t>
      </w:r>
      <w:r w:rsidR="009525F6" w:rsidRPr="009525F6">
        <w:t>Hook’s Yukon 80Y</w:t>
      </w:r>
      <w:r w:rsidR="00F83C32" w:rsidRPr="009525F6">
        <w:t xml:space="preserve"> daughter. </w:t>
      </w:r>
      <w:r w:rsidR="009525F6" w:rsidRPr="009525F6">
        <w:t>There is no doubt this</w:t>
      </w:r>
      <w:r w:rsidR="00F83C32" w:rsidRPr="009525F6">
        <w:t xml:space="preserve"> </w:t>
      </w:r>
      <w:r w:rsidR="009C42CE" w:rsidRPr="009525F6">
        <w:t>high-performance</w:t>
      </w:r>
      <w:r w:rsidR="009525F6" w:rsidRPr="009525F6">
        <w:t>, carcass-driven</w:t>
      </w:r>
      <w:r w:rsidR="00F83C32" w:rsidRPr="009525F6">
        <w:t xml:space="preserve"> bull</w:t>
      </w:r>
      <w:r w:rsidR="009525F6" w:rsidRPr="009525F6">
        <w:t>, that still maintains double-digit calving ease, is</w:t>
      </w:r>
      <w:r w:rsidR="00F83C32" w:rsidRPr="009525F6">
        <w:t xml:space="preserve"> sure to increase profits </w:t>
      </w:r>
      <w:r w:rsidR="00E04271">
        <w:t>i</w:t>
      </w:r>
      <w:r w:rsidR="00F83C32" w:rsidRPr="009525F6">
        <w:t>n their operation</w:t>
      </w:r>
      <w:r w:rsidR="00E04271">
        <w:t xml:space="preserve"> as noted by his </w:t>
      </w:r>
      <w:r w:rsidR="009525F6" w:rsidRPr="009525F6">
        <w:t>top 2% $Profit</w:t>
      </w:r>
      <w:r w:rsidR="00E04271">
        <w:t xml:space="preserve"> Index</w:t>
      </w:r>
      <w:r w:rsidR="009525F6" w:rsidRPr="009525F6">
        <w:t xml:space="preserve">. </w:t>
      </w:r>
    </w:p>
    <w:p w14:paraId="7ED58B05" w14:textId="47B8D5A0" w:rsidR="00375F32" w:rsidRPr="00E32EEC" w:rsidRDefault="00375F32" w:rsidP="003F019B">
      <w:pPr>
        <w:tabs>
          <w:tab w:val="left" w:pos="3582"/>
        </w:tabs>
      </w:pPr>
      <w:r w:rsidRPr="00CA6807">
        <w:t xml:space="preserve">On the female side, </w:t>
      </w:r>
      <w:r w:rsidR="001472D4">
        <w:t>250</w:t>
      </w:r>
      <w:r w:rsidR="00CA6807" w:rsidRPr="00CA6807">
        <w:t xml:space="preserve"> American Red</w:t>
      </w:r>
      <w:r w:rsidR="003D36B0">
        <w:t xml:space="preserve">, </w:t>
      </w:r>
      <w:r w:rsidR="001472D4">
        <w:t>the new official composite of Red Angus x Santa Gertrudis</w:t>
      </w:r>
      <w:r w:rsidR="003D36B0">
        <w:t>,</w:t>
      </w:r>
      <w:r w:rsidR="001472D4">
        <w:t xml:space="preserve"> </w:t>
      </w:r>
      <w:r w:rsidRPr="00CA6807">
        <w:t xml:space="preserve">commercial </w:t>
      </w:r>
      <w:r w:rsidR="00CA6807" w:rsidRPr="00CA6807">
        <w:t>females</w:t>
      </w:r>
      <w:r w:rsidRPr="00CA6807">
        <w:t xml:space="preserve"> </w:t>
      </w:r>
      <w:r w:rsidR="001472D4">
        <w:t xml:space="preserve">from the King Ranch </w:t>
      </w:r>
      <w:r w:rsidRPr="00CA6807">
        <w:t>averaged $1</w:t>
      </w:r>
      <w:r w:rsidR="00904154">
        <w:t>,</w:t>
      </w:r>
      <w:r w:rsidR="00CA6807" w:rsidRPr="00CA6807">
        <w:t>5</w:t>
      </w:r>
      <w:r w:rsidR="001472D4">
        <w:t>0</w:t>
      </w:r>
      <w:r w:rsidR="00CA6807" w:rsidRPr="00CA6807">
        <w:t>5 and 15 Red Angus commercial heifers averaged $1,675</w:t>
      </w:r>
      <w:r w:rsidRPr="00CA6807">
        <w:t xml:space="preserve">. </w:t>
      </w:r>
      <w:r w:rsidR="00CA6807" w:rsidRPr="00CA6807">
        <w:t xml:space="preserve">Sixty registered Red Angus females went home for an average of </w:t>
      </w:r>
      <w:r w:rsidR="00CA6807" w:rsidRPr="00E32EEC">
        <w:t>$3,13</w:t>
      </w:r>
      <w:r w:rsidR="001472D4">
        <w:t>0</w:t>
      </w:r>
      <w:r w:rsidR="00CA6807" w:rsidRPr="00E32EEC">
        <w:t xml:space="preserve">. </w:t>
      </w:r>
    </w:p>
    <w:p w14:paraId="61433713" w14:textId="59E5BC46" w:rsidR="00363C20" w:rsidRDefault="00363C20" w:rsidP="003F019B">
      <w:pPr>
        <w:tabs>
          <w:tab w:val="left" w:pos="3582"/>
        </w:tabs>
      </w:pPr>
      <w:r w:rsidRPr="00E32EEC">
        <w:t xml:space="preserve">Brown Ms </w:t>
      </w:r>
      <w:r w:rsidR="00E32EEC" w:rsidRPr="00E32EEC">
        <w:t>P707 Y6648</w:t>
      </w:r>
      <w:r w:rsidRPr="00E32EEC">
        <w:t xml:space="preserve">, </w:t>
      </w:r>
      <w:r w:rsidR="00C64FA2" w:rsidRPr="00E32EEC">
        <w:t>lot 182</w:t>
      </w:r>
      <w:r w:rsidR="00AC61DA">
        <w:t>,</w:t>
      </w:r>
      <w:r w:rsidR="00C64FA2">
        <w:t xml:space="preserve"> </w:t>
      </w:r>
      <w:r w:rsidRPr="00281E6F">
        <w:t>topped the Red Angus female sale</w:t>
      </w:r>
      <w:r w:rsidR="00EA274B" w:rsidRPr="00281E6F">
        <w:t xml:space="preserve"> at $1</w:t>
      </w:r>
      <w:r w:rsidR="00281E6F" w:rsidRPr="00281E6F">
        <w:t>8</w:t>
      </w:r>
      <w:r w:rsidR="00EA274B" w:rsidRPr="00281E6F">
        <w:t>,000</w:t>
      </w:r>
      <w:r w:rsidRPr="00281E6F">
        <w:t xml:space="preserve">. </w:t>
      </w:r>
      <w:r w:rsidR="00E32EEC">
        <w:t>This dam of industry-leading sires Oracle and Fantastic sold as an open donor. This</w:t>
      </w:r>
      <w:r w:rsidR="00E32EEC" w:rsidRPr="00E32EEC">
        <w:t xml:space="preserve"> deep</w:t>
      </w:r>
      <w:r w:rsidR="00E32EEC">
        <w:t>-</w:t>
      </w:r>
      <w:r w:rsidR="001472D4">
        <w:t>bodied</w:t>
      </w:r>
      <w:r w:rsidR="00904154">
        <w:t>,</w:t>
      </w:r>
      <w:r w:rsidR="00AF1A0C">
        <w:t xml:space="preserve"> </w:t>
      </w:r>
      <w:r w:rsidR="001472D4">
        <w:t>super</w:t>
      </w:r>
      <w:r w:rsidR="00AF1A0C">
        <w:t>-</w:t>
      </w:r>
      <w:proofErr w:type="spellStart"/>
      <w:r w:rsidR="00E32EEC" w:rsidRPr="00E32EEC">
        <w:t>uddered</w:t>
      </w:r>
      <w:proofErr w:type="spellEnd"/>
      <w:r w:rsidR="00E32EEC" w:rsidRPr="00E32EEC">
        <w:t xml:space="preserve"> </w:t>
      </w:r>
      <w:r w:rsidR="00E32EEC">
        <w:t>female</w:t>
      </w:r>
      <w:r w:rsidR="00E32EEC" w:rsidRPr="00E32EEC">
        <w:t xml:space="preserve"> ranks in the top 2% for Feed Efficiency, Top 1% for calf survival traits and the Top 2% for </w:t>
      </w:r>
      <w:r w:rsidR="00904154">
        <w:t xml:space="preserve">the </w:t>
      </w:r>
      <w:r w:rsidR="00E32EEC" w:rsidRPr="00E32EEC">
        <w:t>$Ranch</w:t>
      </w:r>
      <w:r w:rsidR="00904154">
        <w:t xml:space="preserve"> Index</w:t>
      </w:r>
      <w:r w:rsidR="00E32EEC" w:rsidRPr="00E32EEC">
        <w:t xml:space="preserve"> which identifies genetics </w:t>
      </w:r>
      <w:r w:rsidR="00E32EEC">
        <w:t>to</w:t>
      </w:r>
      <w:r w:rsidR="00E32EEC" w:rsidRPr="00E32EEC">
        <w:t xml:space="preserve"> produce more pounds of calf per acre. </w:t>
      </w:r>
      <w:r w:rsidR="00B52FB3" w:rsidRPr="00B52FB3">
        <w:t>Taylor</w:t>
      </w:r>
      <w:r w:rsidR="00EB4060">
        <w:t xml:space="preserve"> </w:t>
      </w:r>
      <w:r w:rsidR="00B52FB3" w:rsidRPr="00B52FB3">
        <w:t>Schuster, San Juan, Texas,</w:t>
      </w:r>
      <w:r w:rsidRPr="00B52FB3">
        <w:t xml:space="preserve"> </w:t>
      </w:r>
      <w:r w:rsidR="00EB4060">
        <w:t>is</w:t>
      </w:r>
      <w:r w:rsidR="001472D4">
        <w:t xml:space="preserve"> adding her to </w:t>
      </w:r>
      <w:r w:rsidR="00EB4060">
        <w:t>his</w:t>
      </w:r>
      <w:r w:rsidR="001472D4">
        <w:t xml:space="preserve"> embryo </w:t>
      </w:r>
      <w:r w:rsidR="00EB4060">
        <w:t>program</w:t>
      </w:r>
      <w:r w:rsidR="001472D4">
        <w:t xml:space="preserve"> to </w:t>
      </w:r>
      <w:r w:rsidR="00EB4060">
        <w:t>blend the best of Red Angus</w:t>
      </w:r>
      <w:r w:rsidR="001472D4">
        <w:t xml:space="preserve"> </w:t>
      </w:r>
      <w:r w:rsidR="00EB4060">
        <w:t>and</w:t>
      </w:r>
      <w:r w:rsidR="001472D4">
        <w:t xml:space="preserve"> Santa Gertrudis </w:t>
      </w:r>
      <w:r w:rsidR="00EB4060">
        <w:t>in pursuit of the most elite genetics in the</w:t>
      </w:r>
      <w:r w:rsidR="001472D4">
        <w:t xml:space="preserve"> new American Red Composite. </w:t>
      </w:r>
      <w:r w:rsidRPr="00281E6F">
        <w:t xml:space="preserve"> </w:t>
      </w:r>
    </w:p>
    <w:p w14:paraId="6AA4C245" w14:textId="3AA011D6" w:rsidR="00926993" w:rsidRPr="00281E6F" w:rsidRDefault="00926993" w:rsidP="003F019B">
      <w:pPr>
        <w:tabs>
          <w:tab w:val="left" w:pos="3582"/>
        </w:tabs>
      </w:pPr>
      <w:r>
        <w:lastRenderedPageBreak/>
        <w:t>Among the excitement, artist Bradley Chance Hays was in the house</w:t>
      </w:r>
      <w:r w:rsidR="00EB4060">
        <w:t xml:space="preserve"> visiting with folks while</w:t>
      </w:r>
      <w:r>
        <w:t xml:space="preserve"> painting a commemorative piece</w:t>
      </w:r>
      <w:r w:rsidR="00C74676">
        <w:t xml:space="preserve"> </w:t>
      </w:r>
      <w:r>
        <w:t xml:space="preserve">to celebrate </w:t>
      </w:r>
      <w:r w:rsidR="001472D4">
        <w:t xml:space="preserve">the </w:t>
      </w:r>
      <w:r>
        <w:t>125</w:t>
      </w:r>
      <w:r w:rsidRPr="00926993">
        <w:rPr>
          <w:vertAlign w:val="superscript"/>
        </w:rPr>
        <w:t>th</w:t>
      </w:r>
      <w:r>
        <w:t xml:space="preserve"> Anniversary</w:t>
      </w:r>
      <w:r w:rsidR="001472D4">
        <w:t xml:space="preserve"> of the R.A. Brown Ranch</w:t>
      </w:r>
      <w:r>
        <w:t xml:space="preserve">. The </w:t>
      </w:r>
      <w:r w:rsidR="00904154">
        <w:t xml:space="preserve">painting </w:t>
      </w:r>
      <w:r>
        <w:t xml:space="preserve">is near </w:t>
      </w:r>
      <w:r w:rsidR="004E5427">
        <w:t>completion and</w:t>
      </w:r>
      <w:r>
        <w:t xml:space="preserve"> will be revealed at the October sale </w:t>
      </w:r>
      <w:r w:rsidR="00EB4060">
        <w:t>with prints available for those in attendance</w:t>
      </w:r>
      <w:r>
        <w:t>. In addition, Emily McCartney, hosted a poster signing of her</w:t>
      </w:r>
      <w:r w:rsidR="00C05E6D">
        <w:t xml:space="preserve"> photo that was selected to be the official</w:t>
      </w:r>
      <w:r>
        <w:t xml:space="preserve"> commemorative </w:t>
      </w:r>
      <w:r w:rsidR="00C05E6D">
        <w:t xml:space="preserve">poster for the </w:t>
      </w:r>
      <w:r>
        <w:t>2020 N</w:t>
      </w:r>
      <w:r w:rsidR="001F6751">
        <w:t>ational Cattlemen’s Beef Association</w:t>
      </w:r>
      <w:r>
        <w:t xml:space="preserve"> </w:t>
      </w:r>
      <w:r w:rsidR="00C05E6D">
        <w:t>Convention</w:t>
      </w:r>
      <w:r>
        <w:t xml:space="preserve">. </w:t>
      </w:r>
    </w:p>
    <w:p w14:paraId="03859319" w14:textId="76E2B2EC" w:rsidR="001472D4" w:rsidRDefault="00B52FB3" w:rsidP="003F019B">
      <w:pPr>
        <w:tabs>
          <w:tab w:val="left" w:pos="3582"/>
        </w:tabs>
      </w:pPr>
      <w:r w:rsidRPr="00B52FB3">
        <w:t>The March sale was the perfect way for the ranch to celebrate 125 years</w:t>
      </w:r>
      <w:r w:rsidR="00C05E6D">
        <w:t>.</w:t>
      </w:r>
      <w:r w:rsidR="00AF1A0C">
        <w:t xml:space="preserve"> </w:t>
      </w:r>
      <w:r w:rsidR="00851413" w:rsidRPr="00B52FB3">
        <w:t xml:space="preserve">Sharing meals together throughout the day and hearing laughter from the children enjoying their own toy R.A. Brown Ranch herd in the sand pile is a treat each year. </w:t>
      </w:r>
      <w:r w:rsidR="00851413" w:rsidRPr="00CA6807">
        <w:t xml:space="preserve">The </w:t>
      </w:r>
      <w:r w:rsidR="00C05E6D">
        <w:t>Brown family</w:t>
      </w:r>
      <w:r w:rsidR="00851413" w:rsidRPr="00CA6807">
        <w:t xml:space="preserve"> looks forward to </w:t>
      </w:r>
      <w:r w:rsidR="00C05E6D">
        <w:t>another great crowd of satisfied customers at their bull, female and horse sale</w:t>
      </w:r>
      <w:r w:rsidR="007E68B4">
        <w:t xml:space="preserve"> </w:t>
      </w:r>
      <w:r w:rsidR="00CA6807" w:rsidRPr="00CA6807">
        <w:t>October</w:t>
      </w:r>
      <w:r w:rsidR="00851413" w:rsidRPr="00CA6807">
        <w:t xml:space="preserve"> </w:t>
      </w:r>
      <w:r w:rsidR="00C05E6D">
        <w:t>13-14 where the 125</w:t>
      </w:r>
      <w:r w:rsidR="00C05E6D" w:rsidRPr="003F019B">
        <w:rPr>
          <w:vertAlign w:val="superscript"/>
        </w:rPr>
        <w:t>th</w:t>
      </w:r>
      <w:r w:rsidR="00C05E6D">
        <w:t xml:space="preserve"> Anniversary celebration will continue. It will be interesting to see how they can top this event. </w:t>
      </w:r>
    </w:p>
    <w:p w14:paraId="3668E7DF" w14:textId="77777777" w:rsidR="001472D4" w:rsidRDefault="001472D4" w:rsidP="003F019B">
      <w:pPr>
        <w:tabs>
          <w:tab w:val="left" w:pos="3582"/>
        </w:tabs>
        <w:spacing w:after="0"/>
        <w:rPr>
          <w:b/>
          <w:u w:val="single"/>
        </w:rPr>
      </w:pPr>
      <w:r w:rsidRPr="001472D4">
        <w:rPr>
          <w:b/>
          <w:u w:val="single"/>
        </w:rPr>
        <w:t>Sale Averages:</w:t>
      </w:r>
    </w:p>
    <w:p w14:paraId="71941BEB" w14:textId="77777777" w:rsidR="001472D4" w:rsidRDefault="001472D4" w:rsidP="003F019B">
      <w:pPr>
        <w:tabs>
          <w:tab w:val="left" w:pos="3582"/>
        </w:tabs>
        <w:spacing w:after="0"/>
      </w:pPr>
      <w:r>
        <w:t>$6800 for 30</w:t>
      </w:r>
      <w:r w:rsidRPr="00375F32">
        <w:t xml:space="preserve"> Angus Bulls</w:t>
      </w:r>
      <w:r w:rsidRPr="00375F32">
        <w:br/>
      </w:r>
      <w:r>
        <w:t>$4750 for 14</w:t>
      </w:r>
      <w:r w:rsidRPr="00375F32">
        <w:t xml:space="preserve"> Black/Red</w:t>
      </w:r>
      <w:r>
        <w:t xml:space="preserve"> Angus</w:t>
      </w:r>
      <w:r w:rsidRPr="00375F32">
        <w:t xml:space="preserve"> Bulls</w:t>
      </w:r>
      <w:r w:rsidRPr="00375F32">
        <w:br/>
      </w:r>
      <w:r>
        <w:t>$6640 for 74</w:t>
      </w:r>
      <w:r w:rsidRPr="00375F32">
        <w:t xml:space="preserve"> Red Angus Bulls</w:t>
      </w:r>
      <w:r w:rsidRPr="00375F32">
        <w:br/>
      </w:r>
      <w:r>
        <w:t>$5640 for 23</w:t>
      </w:r>
      <w:r w:rsidRPr="00375F32">
        <w:t xml:space="preserve"> SimAngus</w:t>
      </w:r>
      <w:r w:rsidR="00AF1A0C">
        <w:t xml:space="preserve"> Bulls</w:t>
      </w:r>
    </w:p>
    <w:p w14:paraId="59FFF244" w14:textId="77777777" w:rsidR="00AF1A0C" w:rsidRPr="003F019B" w:rsidRDefault="00AF1A0C" w:rsidP="003F019B">
      <w:pPr>
        <w:tabs>
          <w:tab w:val="left" w:pos="3582"/>
        </w:tabs>
        <w:spacing w:after="0"/>
        <w:rPr>
          <w:b/>
          <w:u w:val="single"/>
        </w:rPr>
      </w:pPr>
      <w:r>
        <w:t>$3130 for 60 Registered Red Angus females</w:t>
      </w:r>
    </w:p>
    <w:p w14:paraId="4AFE0A1F" w14:textId="77777777" w:rsidR="001472D4" w:rsidRDefault="001472D4" w:rsidP="003F019B">
      <w:pPr>
        <w:tabs>
          <w:tab w:val="left" w:pos="3582"/>
        </w:tabs>
        <w:spacing w:after="0" w:line="240" w:lineRule="auto"/>
        <w:contextualSpacing/>
      </w:pPr>
      <w:r>
        <w:t>$1675 for 15 Red Angus Commercial Heifers</w:t>
      </w:r>
    </w:p>
    <w:p w14:paraId="0ED724ED" w14:textId="77777777" w:rsidR="00AF1A0C" w:rsidRDefault="00AF1A0C" w:rsidP="003F019B">
      <w:pPr>
        <w:tabs>
          <w:tab w:val="left" w:pos="3582"/>
        </w:tabs>
        <w:spacing w:after="0"/>
      </w:pPr>
      <w:r>
        <w:t>$1505 for 250 American Red Commercial Females</w:t>
      </w:r>
    </w:p>
    <w:p w14:paraId="6EB04D85" w14:textId="77777777" w:rsidR="00AF1A0C" w:rsidRDefault="00AF1A0C" w:rsidP="003F019B">
      <w:pPr>
        <w:tabs>
          <w:tab w:val="left" w:pos="3582"/>
        </w:tabs>
        <w:spacing w:line="240" w:lineRule="auto"/>
        <w:contextualSpacing/>
      </w:pPr>
    </w:p>
    <w:p w14:paraId="2338ADD2" w14:textId="0D02029B" w:rsidR="0038633A" w:rsidRDefault="0038633A" w:rsidP="00643BDE">
      <w:pPr>
        <w:spacing w:line="240" w:lineRule="auto"/>
        <w:contextualSpacing/>
      </w:pPr>
    </w:p>
    <w:sectPr w:rsidR="0038633A" w:rsidSect="00E4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6A2"/>
    <w:rsid w:val="000236AB"/>
    <w:rsid w:val="00032566"/>
    <w:rsid w:val="00033B3B"/>
    <w:rsid w:val="00083182"/>
    <w:rsid w:val="000903F3"/>
    <w:rsid w:val="00094C44"/>
    <w:rsid w:val="000C13BC"/>
    <w:rsid w:val="000C36D1"/>
    <w:rsid w:val="001377A8"/>
    <w:rsid w:val="001472D4"/>
    <w:rsid w:val="00160E21"/>
    <w:rsid w:val="001F6751"/>
    <w:rsid w:val="00205219"/>
    <w:rsid w:val="00281E6F"/>
    <w:rsid w:val="002A485F"/>
    <w:rsid w:val="002B1590"/>
    <w:rsid w:val="002D6D5F"/>
    <w:rsid w:val="00315332"/>
    <w:rsid w:val="003476A2"/>
    <w:rsid w:val="00363C20"/>
    <w:rsid w:val="00375F32"/>
    <w:rsid w:val="0038633A"/>
    <w:rsid w:val="003C0ADA"/>
    <w:rsid w:val="003C74EE"/>
    <w:rsid w:val="003D36B0"/>
    <w:rsid w:val="003F019B"/>
    <w:rsid w:val="00401053"/>
    <w:rsid w:val="004E5427"/>
    <w:rsid w:val="004F0D26"/>
    <w:rsid w:val="005532D3"/>
    <w:rsid w:val="00584C2D"/>
    <w:rsid w:val="00590CF2"/>
    <w:rsid w:val="00620B82"/>
    <w:rsid w:val="0063643B"/>
    <w:rsid w:val="00643BDE"/>
    <w:rsid w:val="006978EF"/>
    <w:rsid w:val="006A4582"/>
    <w:rsid w:val="006C13F1"/>
    <w:rsid w:val="006E4501"/>
    <w:rsid w:val="00712AE9"/>
    <w:rsid w:val="00720669"/>
    <w:rsid w:val="00722FA6"/>
    <w:rsid w:val="00791774"/>
    <w:rsid w:val="007E68B4"/>
    <w:rsid w:val="00810635"/>
    <w:rsid w:val="008324EB"/>
    <w:rsid w:val="00851413"/>
    <w:rsid w:val="0085526D"/>
    <w:rsid w:val="00862759"/>
    <w:rsid w:val="00895A23"/>
    <w:rsid w:val="0089682A"/>
    <w:rsid w:val="008B11C8"/>
    <w:rsid w:val="008B774A"/>
    <w:rsid w:val="00904154"/>
    <w:rsid w:val="00910EDE"/>
    <w:rsid w:val="00917922"/>
    <w:rsid w:val="0092477B"/>
    <w:rsid w:val="009258A0"/>
    <w:rsid w:val="00926993"/>
    <w:rsid w:val="00931D65"/>
    <w:rsid w:val="009525F6"/>
    <w:rsid w:val="009552B2"/>
    <w:rsid w:val="009915C7"/>
    <w:rsid w:val="009C42CE"/>
    <w:rsid w:val="009E394D"/>
    <w:rsid w:val="00A23C83"/>
    <w:rsid w:val="00AC61DA"/>
    <w:rsid w:val="00AF1A0C"/>
    <w:rsid w:val="00B05059"/>
    <w:rsid w:val="00B1240F"/>
    <w:rsid w:val="00B300AC"/>
    <w:rsid w:val="00B52FB3"/>
    <w:rsid w:val="00B60DC6"/>
    <w:rsid w:val="00B70C59"/>
    <w:rsid w:val="00B94BE5"/>
    <w:rsid w:val="00BA654F"/>
    <w:rsid w:val="00BD596B"/>
    <w:rsid w:val="00BE671F"/>
    <w:rsid w:val="00C05E6D"/>
    <w:rsid w:val="00C17890"/>
    <w:rsid w:val="00C5022F"/>
    <w:rsid w:val="00C54237"/>
    <w:rsid w:val="00C64FA2"/>
    <w:rsid w:val="00C74676"/>
    <w:rsid w:val="00C83E94"/>
    <w:rsid w:val="00CA6807"/>
    <w:rsid w:val="00CF304E"/>
    <w:rsid w:val="00D11C22"/>
    <w:rsid w:val="00D20405"/>
    <w:rsid w:val="00D41701"/>
    <w:rsid w:val="00D74970"/>
    <w:rsid w:val="00DC1EBE"/>
    <w:rsid w:val="00DD1DA2"/>
    <w:rsid w:val="00E04271"/>
    <w:rsid w:val="00E32EEC"/>
    <w:rsid w:val="00E4680F"/>
    <w:rsid w:val="00E5495C"/>
    <w:rsid w:val="00EA274B"/>
    <w:rsid w:val="00EB3A11"/>
    <w:rsid w:val="00EB4060"/>
    <w:rsid w:val="00ED0101"/>
    <w:rsid w:val="00F83C32"/>
    <w:rsid w:val="00FB7D01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ED87"/>
  <w15:docId w15:val="{049F2719-482C-4A2E-8FCD-6E75BF5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Brown</dc:creator>
  <cp:lastModifiedBy>Kelli Brown</cp:lastModifiedBy>
  <cp:revision>7</cp:revision>
  <dcterms:created xsi:type="dcterms:W3CDTF">2020-03-17T14:08:00Z</dcterms:created>
  <dcterms:modified xsi:type="dcterms:W3CDTF">2020-04-22T20:16:00Z</dcterms:modified>
</cp:coreProperties>
</file>